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89" w:rsidRPr="00E717DB" w:rsidRDefault="00E21A89" w:rsidP="00354FA9">
      <w:pPr>
        <w:rPr>
          <w:bCs/>
          <w:lang w:val="en-US"/>
        </w:rPr>
      </w:pPr>
      <w:r w:rsidRPr="00E717DB">
        <w:rPr>
          <w:bCs/>
          <w:lang w:val="en-US"/>
        </w:rPr>
        <w:t>SUPPLEMENTARY INFORMATION</w:t>
      </w:r>
    </w:p>
    <w:p w:rsidR="00E21A89" w:rsidRPr="00977D4C" w:rsidRDefault="00E21A89" w:rsidP="00354FA9">
      <w:pPr>
        <w:rPr>
          <w:lang w:val="en-US"/>
        </w:rPr>
      </w:pPr>
      <w:proofErr w:type="gramStart"/>
      <w:r w:rsidRPr="007C31BD">
        <w:rPr>
          <w:b/>
          <w:bCs/>
          <w:lang w:val="en-US"/>
        </w:rPr>
        <w:t xml:space="preserve">SUPPLEMENTARY FILE </w:t>
      </w:r>
      <w:r w:rsidRPr="00977D4C">
        <w:rPr>
          <w:b/>
          <w:bCs/>
          <w:smallCaps/>
          <w:lang w:val="en-US"/>
        </w:rPr>
        <w:t>1</w:t>
      </w:r>
      <w:r w:rsidRPr="00977D4C">
        <w:rPr>
          <w:b/>
          <w:bCs/>
          <w:lang w:val="en-US"/>
        </w:rPr>
        <w:t>.</w:t>
      </w:r>
      <w:proofErr w:type="gramEnd"/>
      <w:r w:rsidRPr="00977D4C">
        <w:rPr>
          <w:b/>
          <w:bCs/>
          <w:lang w:val="en-US"/>
        </w:rPr>
        <w:t xml:space="preserve"> </w:t>
      </w:r>
      <w:proofErr w:type="spellStart"/>
      <w:r w:rsidRPr="00977D4C">
        <w:rPr>
          <w:b/>
          <w:bCs/>
          <w:lang w:val="en-US"/>
        </w:rPr>
        <w:t>Subtree</w:t>
      </w:r>
      <w:proofErr w:type="spellEnd"/>
      <w:r w:rsidRPr="00977D4C">
        <w:rPr>
          <w:b/>
          <w:bCs/>
          <w:lang w:val="en-US"/>
        </w:rPr>
        <w:t>-prune-and-</w:t>
      </w:r>
      <w:proofErr w:type="spellStart"/>
      <w:r w:rsidRPr="00977D4C">
        <w:rPr>
          <w:b/>
          <w:bCs/>
          <w:lang w:val="en-US"/>
        </w:rPr>
        <w:t>regraft</w:t>
      </w:r>
      <w:proofErr w:type="spellEnd"/>
      <w:r w:rsidRPr="00977D4C">
        <w:rPr>
          <w:b/>
          <w:bCs/>
          <w:lang w:val="en-US"/>
        </w:rPr>
        <w:t xml:space="preserve"> distances (SPR) calculated using </w:t>
      </w:r>
      <w:proofErr w:type="spellStart"/>
      <w:r w:rsidRPr="00977D4C">
        <w:rPr>
          <w:b/>
          <w:bCs/>
          <w:lang w:val="en-US"/>
        </w:rPr>
        <w:t>rSPR</w:t>
      </w:r>
      <w:proofErr w:type="spellEnd"/>
      <w:r w:rsidRPr="00977D4C">
        <w:rPr>
          <w:b/>
          <w:bCs/>
          <w:lang w:val="en-US"/>
        </w:rPr>
        <w:t xml:space="preserve"> software for the ML trees generated with IQ-Tree 1.5.5 for the alignments produced by </w:t>
      </w:r>
      <w:proofErr w:type="spellStart"/>
      <w:r w:rsidRPr="00977D4C">
        <w:rPr>
          <w:b/>
          <w:bCs/>
          <w:lang w:val="en-US"/>
        </w:rPr>
        <w:t>GBlocks</w:t>
      </w:r>
      <w:proofErr w:type="spellEnd"/>
      <w:r w:rsidRPr="00977D4C">
        <w:rPr>
          <w:b/>
          <w:bCs/>
          <w:lang w:val="en-US"/>
        </w:rPr>
        <w:t xml:space="preserve"> 0.91b with different values of the parameter “Minimum Number Of Sequences For A Flank Position”.</w:t>
      </w:r>
    </w:p>
    <w:p w:rsidR="00E21A89" w:rsidRPr="00977D4C" w:rsidRDefault="00E21A89" w:rsidP="00354FA9">
      <w:pPr>
        <w:rPr>
          <w:lang w:val="en-US"/>
        </w:rPr>
      </w:pPr>
      <w:r w:rsidRPr="00977D4C">
        <w:rPr>
          <w:lang w:val="en-US"/>
        </w:rPr>
        <w:t>The lowest value for which the tree topology was the most stable (marked with black dot) was considered optimal.</w:t>
      </w:r>
    </w:p>
    <w:p w:rsidR="00E21A89" w:rsidRDefault="00E21A89" w:rsidP="00354FA9">
      <w:pPr>
        <w:rPr>
          <w:lang w:val="en-US"/>
        </w:rPr>
      </w:pPr>
    </w:p>
    <w:p w:rsidR="00E21A89" w:rsidRPr="00977D4C" w:rsidRDefault="00E21A89" w:rsidP="00354FA9">
      <w:pPr>
        <w:rPr>
          <w:lang w:val="en-US"/>
        </w:rPr>
      </w:pPr>
      <w:proofErr w:type="gramStart"/>
      <w:r w:rsidRPr="007C31BD">
        <w:rPr>
          <w:b/>
          <w:bCs/>
          <w:lang w:val="en-US"/>
        </w:rPr>
        <w:t>SUPPLEMENTARY FILE</w:t>
      </w:r>
      <w:r w:rsidRPr="00977D4C">
        <w:rPr>
          <w:b/>
          <w:bCs/>
          <w:smallCaps/>
          <w:lang w:val="en-US"/>
        </w:rPr>
        <w:t xml:space="preserve"> </w:t>
      </w:r>
      <w:r>
        <w:rPr>
          <w:b/>
          <w:bCs/>
          <w:smallCaps/>
          <w:lang w:val="en-US"/>
        </w:rPr>
        <w:t>2</w:t>
      </w:r>
      <w:r w:rsidRPr="00977D4C">
        <w:rPr>
          <w:b/>
          <w:lang w:val="en-US"/>
        </w:rPr>
        <w:t>.</w:t>
      </w:r>
      <w:proofErr w:type="gramEnd"/>
      <w:r w:rsidRPr="00977D4C">
        <w:rPr>
          <w:b/>
          <w:lang w:val="en-US"/>
        </w:rPr>
        <w:t xml:space="preserve"> Alignment of 145 complete or almost complete sequences of the 18S </w:t>
      </w:r>
      <w:proofErr w:type="spellStart"/>
      <w:r w:rsidRPr="00977D4C">
        <w:rPr>
          <w:b/>
          <w:lang w:val="en-US"/>
        </w:rPr>
        <w:t>rRNA</w:t>
      </w:r>
      <w:proofErr w:type="spellEnd"/>
      <w:r w:rsidRPr="00977D4C">
        <w:rPr>
          <w:b/>
          <w:lang w:val="en-US"/>
        </w:rPr>
        <w:t xml:space="preserve"> gene of Myxomycetes (139) and </w:t>
      </w:r>
      <w:proofErr w:type="spellStart"/>
      <w:r w:rsidRPr="00977D4C">
        <w:rPr>
          <w:b/>
          <w:lang w:val="en-US"/>
        </w:rPr>
        <w:t>dictyostelids</w:t>
      </w:r>
      <w:proofErr w:type="spellEnd"/>
      <w:r w:rsidRPr="00977D4C">
        <w:rPr>
          <w:b/>
          <w:lang w:val="en-US"/>
        </w:rPr>
        <w:t xml:space="preserve"> as an </w:t>
      </w:r>
      <w:proofErr w:type="spellStart"/>
      <w:r w:rsidRPr="00977D4C">
        <w:rPr>
          <w:b/>
          <w:lang w:val="en-US"/>
        </w:rPr>
        <w:t>outgroup</w:t>
      </w:r>
      <w:proofErr w:type="spellEnd"/>
      <w:r w:rsidRPr="00977D4C">
        <w:rPr>
          <w:b/>
          <w:lang w:val="en-US"/>
        </w:rPr>
        <w:t xml:space="preserve"> (6) in FASTA format.</w:t>
      </w:r>
    </w:p>
    <w:p w:rsidR="00E21A89" w:rsidRPr="00977D4C" w:rsidRDefault="00E21A89" w:rsidP="00354FA9">
      <w:pPr>
        <w:rPr>
          <w:lang w:val="en-US"/>
        </w:rPr>
      </w:pPr>
      <w:r w:rsidRPr="00977D4C">
        <w:rPr>
          <w:lang w:val="en-US"/>
        </w:rPr>
        <w:t xml:space="preserve">Conservative positions (1105) selected with </w:t>
      </w:r>
      <w:proofErr w:type="spellStart"/>
      <w:r w:rsidRPr="00977D4C">
        <w:rPr>
          <w:lang w:val="en-US"/>
        </w:rPr>
        <w:t>GBlocks</w:t>
      </w:r>
      <w:proofErr w:type="spellEnd"/>
      <w:r w:rsidRPr="00977D4C">
        <w:rPr>
          <w:lang w:val="en-US"/>
        </w:rPr>
        <w:t xml:space="preserve"> for phylogeny construction for </w:t>
      </w:r>
      <w:r w:rsidRPr="00977D4C">
        <w:rPr>
          <w:smallCaps/>
          <w:lang w:val="en-US"/>
        </w:rPr>
        <w:t xml:space="preserve">Fig </w:t>
      </w:r>
      <w:r>
        <w:rPr>
          <w:smallCaps/>
          <w:lang w:val="en-US"/>
        </w:rPr>
        <w:t>2</w:t>
      </w:r>
      <w:r w:rsidRPr="00977D4C">
        <w:rPr>
          <w:lang w:val="en-US"/>
        </w:rPr>
        <w:t xml:space="preserve"> are shown in a mask in the first line.</w:t>
      </w:r>
    </w:p>
    <w:p w:rsidR="00E21A89" w:rsidRPr="00977D4C" w:rsidRDefault="00E21A89" w:rsidP="00354FA9">
      <w:pPr>
        <w:rPr>
          <w:b/>
          <w:lang w:val="en-US"/>
        </w:rPr>
      </w:pPr>
    </w:p>
    <w:p w:rsidR="00E21A89" w:rsidRPr="00977D4C" w:rsidRDefault="00E21A89" w:rsidP="00354FA9">
      <w:pPr>
        <w:rPr>
          <w:lang w:val="en-US"/>
        </w:rPr>
      </w:pPr>
      <w:proofErr w:type="gramStart"/>
      <w:r w:rsidRPr="007C31BD">
        <w:rPr>
          <w:b/>
          <w:bCs/>
          <w:lang w:val="en-US"/>
        </w:rPr>
        <w:t>SUPPLEMENTARY FILE</w:t>
      </w:r>
      <w:r w:rsidRPr="00977D4C">
        <w:rPr>
          <w:b/>
          <w:bCs/>
          <w:smallCaps/>
          <w:lang w:val="en-US"/>
        </w:rPr>
        <w:t xml:space="preserve"> </w:t>
      </w:r>
      <w:r>
        <w:rPr>
          <w:b/>
          <w:bCs/>
          <w:smallCaps/>
          <w:lang w:val="en-US"/>
        </w:rPr>
        <w:t>3</w:t>
      </w:r>
      <w:r w:rsidRPr="00977D4C">
        <w:rPr>
          <w:b/>
          <w:lang w:val="en-US"/>
        </w:rPr>
        <w:t>.</w:t>
      </w:r>
      <w:proofErr w:type="gramEnd"/>
      <w:r w:rsidRPr="00977D4C">
        <w:rPr>
          <w:b/>
          <w:lang w:val="en-US"/>
        </w:rPr>
        <w:t xml:space="preserve"> List of </w:t>
      </w:r>
      <w:proofErr w:type="spellStart"/>
      <w:r w:rsidRPr="00977D4C">
        <w:rPr>
          <w:b/>
          <w:lang w:val="en-US"/>
        </w:rPr>
        <w:t>GenBank</w:t>
      </w:r>
      <w:proofErr w:type="spellEnd"/>
      <w:r w:rsidRPr="00977D4C">
        <w:rPr>
          <w:b/>
          <w:lang w:val="en-US"/>
        </w:rPr>
        <w:t xml:space="preserve"> accessions used for supplementary alignment (</w:t>
      </w:r>
      <w:r w:rsidRPr="00977D4C">
        <w:rPr>
          <w:b/>
          <w:smallCaps/>
          <w:lang w:val="en-US"/>
        </w:rPr>
        <w:t>supplementary file 1</w:t>
      </w:r>
      <w:r w:rsidRPr="00977D4C">
        <w:rPr>
          <w:b/>
          <w:lang w:val="en-US"/>
        </w:rPr>
        <w:t>).</w:t>
      </w:r>
      <w:bookmarkStart w:id="0" w:name="RANGE!D131"/>
      <w:bookmarkEnd w:id="0"/>
    </w:p>
    <w:p w:rsidR="00E21A89" w:rsidRPr="00977D4C" w:rsidRDefault="00E21A89" w:rsidP="00354FA9">
      <w:pPr>
        <w:rPr>
          <w:lang w:val="en-US"/>
        </w:rPr>
      </w:pPr>
    </w:p>
    <w:p w:rsidR="00E21A89" w:rsidRPr="00977D4C" w:rsidRDefault="00E21A89" w:rsidP="00354FA9">
      <w:pPr>
        <w:rPr>
          <w:b/>
          <w:bCs/>
          <w:lang w:val="en-US"/>
        </w:rPr>
      </w:pPr>
      <w:proofErr w:type="gramStart"/>
      <w:r w:rsidRPr="007C31BD">
        <w:rPr>
          <w:b/>
          <w:bCs/>
          <w:lang w:val="en-US"/>
        </w:rPr>
        <w:t>SUPPLEMENTARY FILE</w:t>
      </w:r>
      <w:r w:rsidRPr="00977D4C">
        <w:rPr>
          <w:b/>
          <w:bCs/>
          <w:smallCaps/>
          <w:lang w:val="en-US"/>
        </w:rPr>
        <w:t xml:space="preserve"> </w:t>
      </w:r>
      <w:r>
        <w:rPr>
          <w:b/>
          <w:bCs/>
          <w:smallCaps/>
          <w:lang w:val="en-US"/>
        </w:rPr>
        <w:t>4</w:t>
      </w:r>
      <w:r w:rsidRPr="00977D4C">
        <w:rPr>
          <w:b/>
          <w:bCs/>
          <w:lang w:val="en-US"/>
        </w:rPr>
        <w:t>.</w:t>
      </w:r>
      <w:proofErr w:type="gramEnd"/>
      <w:r w:rsidRPr="00977D4C">
        <w:rPr>
          <w:b/>
          <w:bCs/>
          <w:lang w:val="en-US"/>
        </w:rPr>
        <w:t xml:space="preserve"> </w:t>
      </w:r>
      <w:proofErr w:type="gramStart"/>
      <w:r w:rsidRPr="00977D4C">
        <w:rPr>
          <w:b/>
          <w:bCs/>
          <w:lang w:val="en-US"/>
        </w:rPr>
        <w:t>Sources of information for the revised hierarchical classification.</w:t>
      </w:r>
      <w:proofErr w:type="gramEnd"/>
      <w:r w:rsidRPr="00977D4C">
        <w:rPr>
          <w:b/>
          <w:bCs/>
          <w:lang w:val="en-US"/>
        </w:rPr>
        <w:t xml:space="preserve"> </w:t>
      </w:r>
    </w:p>
    <w:p w:rsidR="00E21A89" w:rsidRPr="00977D4C" w:rsidRDefault="00E21A89" w:rsidP="00354FA9">
      <w:pPr>
        <w:rPr>
          <w:b/>
          <w:bCs/>
          <w:lang w:val="en-US"/>
        </w:rPr>
      </w:pPr>
      <w:r w:rsidRPr="00977D4C">
        <w:rPr>
          <w:bCs/>
          <w:lang w:val="en-US"/>
        </w:rPr>
        <w:t xml:space="preserve">For the following studies contributing information to the phylogeny of Myxomycetes, the group of interest, the used marker and </w:t>
      </w:r>
      <w:proofErr w:type="spellStart"/>
      <w:r w:rsidRPr="00977D4C">
        <w:rPr>
          <w:bCs/>
          <w:lang w:val="en-US"/>
        </w:rPr>
        <w:t>outgroup</w:t>
      </w:r>
      <w:proofErr w:type="spellEnd"/>
      <w:r w:rsidRPr="00977D4C">
        <w:rPr>
          <w:bCs/>
          <w:lang w:val="en-US"/>
        </w:rPr>
        <w:t xml:space="preserve"> of a phylogenetic tree is listed.</w:t>
      </w:r>
      <w:r w:rsidRPr="00977D4C">
        <w:rPr>
          <w:b/>
          <w:bCs/>
          <w:lang w:val="en-US"/>
        </w:rPr>
        <w:t xml:space="preserve"> </w:t>
      </w:r>
    </w:p>
    <w:p w:rsidR="00702DF1" w:rsidRDefault="00702DF1"/>
    <w:sectPr w:rsidR="00702DF1" w:rsidSect="00354F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21A89"/>
    <w:rsid w:val="00127843"/>
    <w:rsid w:val="00354FA9"/>
    <w:rsid w:val="003E0E1A"/>
    <w:rsid w:val="004860E4"/>
    <w:rsid w:val="00521CD1"/>
    <w:rsid w:val="00702DF1"/>
    <w:rsid w:val="008C46DB"/>
    <w:rsid w:val="0092612D"/>
    <w:rsid w:val="00C479E9"/>
    <w:rsid w:val="00E21A89"/>
    <w:rsid w:val="00E77DD6"/>
    <w:rsid w:val="00E8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 Unicode MS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89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E21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2</cp:revision>
  <dcterms:created xsi:type="dcterms:W3CDTF">2019-03-19T19:44:00Z</dcterms:created>
  <dcterms:modified xsi:type="dcterms:W3CDTF">2019-03-19T19:45:00Z</dcterms:modified>
</cp:coreProperties>
</file>